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1D" w:rsidRPr="002E305A" w:rsidRDefault="00E4301D" w:rsidP="00E4301D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2E305A">
        <w:rPr>
          <w:rFonts w:ascii="Verdana" w:hAnsi="Verdana"/>
          <w:b/>
          <w:bCs/>
          <w:sz w:val="18"/>
          <w:szCs w:val="18"/>
        </w:rPr>
        <w:t>Nottingham Law School, Centre for Legal Education</w:t>
      </w:r>
    </w:p>
    <w:p w:rsidR="00E4301D" w:rsidRPr="002E305A" w:rsidRDefault="00E4301D" w:rsidP="00E4301D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2E305A">
        <w:rPr>
          <w:rFonts w:ascii="Verdana" w:hAnsi="Verdana"/>
          <w:b/>
          <w:bCs/>
          <w:sz w:val="18"/>
          <w:szCs w:val="18"/>
        </w:rPr>
        <w:t>Conference 19-21</w:t>
      </w:r>
      <w:r w:rsidRPr="002E305A">
        <w:rPr>
          <w:rFonts w:ascii="Verdana" w:hAnsi="Verdana"/>
          <w:b/>
          <w:bCs/>
          <w:sz w:val="18"/>
          <w:szCs w:val="18"/>
          <w:vertAlign w:val="superscript"/>
        </w:rPr>
        <w:t>st</w:t>
      </w:r>
      <w:r w:rsidRPr="002E305A">
        <w:rPr>
          <w:rFonts w:ascii="Verdana" w:hAnsi="Verdana"/>
          <w:b/>
          <w:bCs/>
          <w:sz w:val="18"/>
          <w:szCs w:val="18"/>
        </w:rPr>
        <w:t xml:space="preserve"> June 2015</w:t>
      </w:r>
    </w:p>
    <w:p w:rsidR="00E4301D" w:rsidRPr="002E305A" w:rsidRDefault="00E4301D" w:rsidP="00E4301D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2E305A">
        <w:rPr>
          <w:rFonts w:ascii="Verdana" w:hAnsi="Verdana"/>
          <w:b/>
          <w:bCs/>
          <w:sz w:val="18"/>
          <w:szCs w:val="18"/>
        </w:rPr>
        <w:t>LEGAL EDUCATION AND ACCESS TO JUSTICE</w:t>
      </w:r>
    </w:p>
    <w:p w:rsidR="00E4301D" w:rsidRPr="002E305A" w:rsidRDefault="00E4301D" w:rsidP="00E4301D">
      <w:pPr>
        <w:tabs>
          <w:tab w:val="right" w:pos="10382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4301D" w:rsidRPr="002E305A" w:rsidRDefault="00E4301D" w:rsidP="00E4301D">
      <w:pPr>
        <w:tabs>
          <w:tab w:val="right" w:pos="10382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PROGRAMME</w:t>
      </w:r>
    </w:p>
    <w:p w:rsidR="00E4301D" w:rsidRPr="008E1C69" w:rsidRDefault="00E4301D" w:rsidP="00E4301D">
      <w:pPr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8E1C69">
        <w:rPr>
          <w:rFonts w:eastAsia="Times New Roman" w:cs="Calibri"/>
          <w:b/>
          <w:sz w:val="20"/>
          <w:szCs w:val="20"/>
        </w:rPr>
        <w:t>Friday 19 June 201</w:t>
      </w:r>
      <w:r>
        <w:rPr>
          <w:rFonts w:eastAsia="Times New Roman" w:cs="Calibri"/>
          <w:b/>
          <w:sz w:val="20"/>
          <w:szCs w:val="20"/>
        </w:rPr>
        <w:t>5</w:t>
      </w:r>
    </w:p>
    <w:p w:rsidR="00E4301D" w:rsidRPr="008E1C69" w:rsidRDefault="00E4301D" w:rsidP="00E4301D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1134"/>
        <w:gridCol w:w="2835"/>
        <w:gridCol w:w="2835"/>
      </w:tblGrid>
      <w:tr w:rsidR="00E4301D" w:rsidRPr="00501405" w:rsidTr="00CC7580">
        <w:trPr>
          <w:tblHeader/>
        </w:trPr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CPLD open space (CHR 2501)/level 1 space/other venues</w:t>
            </w:r>
          </w:p>
        </w:tc>
        <w:tc>
          <w:tcPr>
            <w:tcW w:w="2835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CHR2503 (c 20)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CHR2502 (c 12)</w:t>
            </w:r>
          </w:p>
        </w:tc>
        <w:tc>
          <w:tcPr>
            <w:tcW w:w="2835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CHR1001/LT3 (moot room)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CHR1002/LT2 (courtroom)</w:t>
            </w:r>
          </w:p>
        </w:tc>
      </w:tr>
      <w:tr w:rsidR="00E4301D" w:rsidRPr="00501405" w:rsidTr="00CC7580">
        <w:tc>
          <w:tcPr>
            <w:tcW w:w="155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1100-12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30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Regist</w:t>
            </w:r>
            <w:r>
              <w:rPr>
                <w:rFonts w:ascii="Verdana" w:eastAsia="Times New Roman" w:hAnsi="Verdana" w:cs="Calibri"/>
                <w:sz w:val="16"/>
                <w:szCs w:val="16"/>
              </w:rPr>
              <w:t>ration and lunch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1230-13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Chair: Jane Ching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KEYNOTE SESSION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proofErr w:type="spellStart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Amerdeep</w:t>
            </w:r>
            <w:proofErr w:type="spellEnd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 xml:space="preserve"> </w:t>
            </w:r>
            <w:proofErr w:type="spellStart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Somal</w:t>
            </w:r>
            <w:proofErr w:type="spellEnd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, NTU alumna of the year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1300-14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Default="00E4301D" w:rsidP="00CC7580">
            <w:pPr>
              <w:pStyle w:val="NormalWeb"/>
              <w:spacing w:before="0" w:beforeAutospacing="0" w:after="0" w:afterAutospacing="0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Poster</w:t>
            </w:r>
          </w:p>
          <w:p w:rsidR="00E4301D" w:rsidRDefault="00E4301D" w:rsidP="00CC7580">
            <w:pPr>
              <w:pStyle w:val="NormalWeb"/>
              <w:spacing w:before="0" w:beforeAutospacing="0" w:after="0" w:afterAutospacing="0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hu-HU"/>
              </w:rPr>
              <w:t>CONSUMER RIGHTS AND ACCESS TO JUSTICE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6"/>
                <w:szCs w:val="16"/>
                <w:lang w:eastAsia="hu-HU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proofErr w:type="spellStart"/>
            <w:r w:rsidRPr="00501405">
              <w:rPr>
                <w:rFonts w:ascii="Verdana" w:eastAsia="Times New Roman" w:hAnsi="Verdana"/>
                <w:color w:val="000000"/>
                <w:sz w:val="16"/>
                <w:szCs w:val="16"/>
                <w:lang w:eastAsia="hu-HU"/>
              </w:rPr>
              <w:t>Á</w:t>
            </w:r>
            <w:r w:rsidRPr="00501405">
              <w:rPr>
                <w:rFonts w:ascii="Verdana" w:eastAsia="Times New Roman" w:hAnsi="Verdana"/>
                <w:sz w:val="16"/>
                <w:szCs w:val="16"/>
                <w:lang w:eastAsia="hu-HU"/>
              </w:rPr>
              <w:t>rpád</w:t>
            </w:r>
            <w:proofErr w:type="spellEnd"/>
            <w:r w:rsidRPr="00501405">
              <w:rPr>
                <w:rFonts w:ascii="Verdana" w:eastAsia="Times New Roman" w:hAnsi="Verdana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501405">
              <w:rPr>
                <w:rFonts w:ascii="Verdana" w:eastAsia="Times New Roman" w:hAnsi="Verdana"/>
                <w:sz w:val="16"/>
                <w:szCs w:val="16"/>
                <w:lang w:eastAsia="hu-HU"/>
              </w:rPr>
              <w:t>Gyuris</w:t>
            </w:r>
            <w:proofErr w:type="spellEnd"/>
            <w:r w:rsidRPr="00501405">
              <w:rPr>
                <w:rFonts w:ascii="Verdana" w:eastAsia="Times New Roman" w:hAnsi="Verdana"/>
                <w:sz w:val="16"/>
                <w:szCs w:val="16"/>
                <w:lang w:eastAsia="hu-HU"/>
              </w:rPr>
              <w:t xml:space="preserve"> (</w:t>
            </w:r>
            <w:r w:rsidRPr="00501405">
              <w:rPr>
                <w:rFonts w:ascii="Verdana" w:hAnsi="Verdana"/>
                <w:sz w:val="16"/>
                <w:szCs w:val="16"/>
              </w:rPr>
              <w:t xml:space="preserve">PhD candidate, </w:t>
            </w:r>
            <w:proofErr w:type="spellStart"/>
            <w:r w:rsidRPr="00501405">
              <w:rPr>
                <w:rFonts w:ascii="Verdana" w:hAnsi="Verdana"/>
                <w:sz w:val="16"/>
                <w:szCs w:val="16"/>
              </w:rPr>
              <w:t>Pázmány</w:t>
            </w:r>
            <w:proofErr w:type="spellEnd"/>
            <w:r w:rsidRPr="0050140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01405">
              <w:rPr>
                <w:rFonts w:ascii="Verdana" w:hAnsi="Verdana"/>
                <w:sz w:val="16"/>
                <w:szCs w:val="16"/>
              </w:rPr>
              <w:t>Péter</w:t>
            </w:r>
            <w:proofErr w:type="spellEnd"/>
            <w:r w:rsidRPr="00501405">
              <w:rPr>
                <w:rFonts w:ascii="Verdana" w:hAnsi="Verdana"/>
                <w:sz w:val="16"/>
                <w:szCs w:val="16"/>
              </w:rPr>
              <w:t xml:space="preserve"> Catholic University</w:t>
            </w:r>
            <w:r w:rsidRPr="00501405">
              <w:rPr>
                <w:rFonts w:ascii="Verdana" w:eastAsia="Times New Roman" w:hAnsi="Verdana"/>
                <w:sz w:val="16"/>
                <w:szCs w:val="16"/>
                <w:lang w:eastAsia="hu-HU"/>
              </w:rPr>
              <w:t xml:space="preserve"> Hungary)</w:t>
            </w:r>
          </w:p>
        </w:tc>
        <w:tc>
          <w:tcPr>
            <w:tcW w:w="2835" w:type="dxa"/>
            <w:shd w:val="clear" w:color="auto" w:fill="FFFFFF" w:themeFill="background1"/>
          </w:tcPr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Janice Denoncourt</w:t>
            </w: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/>
                <w:color w:val="000000" w:themeColor="text1"/>
                <w:sz w:val="16"/>
                <w:szCs w:val="16"/>
              </w:rPr>
              <w:t xml:space="preserve">EXPERIENTIAL LEARNING IN PREPARING LAWYERS TO ENCOUNTER CORRUPTION </w:t>
            </w:r>
          </w:p>
          <w:p w:rsidR="00E4301D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Nigel Duncan and Sally Hughes</w:t>
            </w:r>
          </w:p>
          <w:p w:rsidR="00E4301D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(City Law School, UK) 60 minutes</w:t>
            </w: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Pamela Henderson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iCs/>
                <w:sz w:val="16"/>
                <w:szCs w:val="16"/>
              </w:rPr>
              <w:t>CAN PROVISION OF LEGAL SERVICES AND LEGAL EDUCATION CONFLICT WHEN SERVING THE IDEAL OF ACCESS TO JUSTICE?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501405">
              <w:rPr>
                <w:rFonts w:ascii="Verdana" w:hAnsi="Verdana"/>
                <w:iCs/>
                <w:sz w:val="16"/>
                <w:szCs w:val="16"/>
              </w:rPr>
              <w:t>Graham Ferris (NLS, UK) 30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[reserved for setting up]</w:t>
            </w:r>
          </w:p>
        </w:tc>
      </w:tr>
      <w:tr w:rsidR="00E4301D" w:rsidRPr="00501405" w:rsidTr="00CC7580"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1400-15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Poster</w:t>
            </w:r>
          </w:p>
          <w:p w:rsidR="00E4301D" w:rsidRDefault="00E4301D" w:rsidP="00CC7580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  <w:r w:rsidRPr="00501405">
              <w:rPr>
                <w:rFonts w:ascii="Verdana" w:hAnsi="Verdana" w:cs="Tahoma"/>
                <w:b/>
                <w:sz w:val="16"/>
                <w:szCs w:val="16"/>
              </w:rPr>
              <w:t>LANGUAGE OF LAW AND ACCESS TO JUSTICE</w:t>
            </w:r>
          </w:p>
          <w:p w:rsidR="00E4301D" w:rsidRDefault="00E4301D" w:rsidP="00CC7580">
            <w:pPr>
              <w:spacing w:after="0" w:line="240" w:lineRule="auto"/>
              <w:jc w:val="both"/>
              <w:rPr>
                <w:rFonts w:ascii="Verdana" w:hAnsi="Verdana" w:cs="Tahoma"/>
                <w:i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6"/>
              </w:rPr>
            </w:pPr>
            <w:proofErr w:type="spellStart"/>
            <w:r w:rsidRPr="00501405">
              <w:rPr>
                <w:rFonts w:ascii="Verdana" w:hAnsi="Verdana" w:cs="Tahoma"/>
                <w:iCs/>
                <w:sz w:val="16"/>
                <w:szCs w:val="16"/>
              </w:rPr>
              <w:t>Talha</w:t>
            </w:r>
            <w:proofErr w:type="spellEnd"/>
            <w:r w:rsidRPr="00501405">
              <w:rPr>
                <w:rFonts w:ascii="Verdana" w:hAnsi="Verdana" w:cs="Tahoma"/>
                <w:iCs/>
                <w:sz w:val="16"/>
                <w:szCs w:val="16"/>
              </w:rPr>
              <w:t xml:space="preserve"> Abdul Rahman </w:t>
            </w:r>
            <w:r w:rsidRPr="00501405">
              <w:rPr>
                <w:rFonts w:ascii="Verdana" w:hAnsi="Verdana" w:cs="Tahoma"/>
                <w:i/>
                <w:sz w:val="16"/>
                <w:szCs w:val="16"/>
              </w:rPr>
              <w:t>(</w:t>
            </w:r>
            <w:r w:rsidRPr="00501405">
              <w:rPr>
                <w:rFonts w:ascii="Verdana" w:hAnsi="Verdana" w:cs="Tahoma"/>
                <w:sz w:val="16"/>
                <w:szCs w:val="16"/>
              </w:rPr>
              <w:t xml:space="preserve">Advocate, Supreme Court of India) </w:t>
            </w: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2C1C68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2C1C68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David Ong</w:t>
            </w:r>
          </w:p>
          <w:p w:rsidR="00E4301D" w:rsidRPr="002C1C68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>DEVELOPING ORAL SKILLS IN UNDERGRADUATE STUDENTS TO ENHANCE ACCESS TO JUSTICE.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Jo Boylan-Kemp and Pamela Henderson (NLS, UK) 30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>WELL-BEING AND LEARNING: WHAT LEGAL EDUCATORS AND REGULATORS CAN LEARN FROM PROGRESSIVE PRIMARY EDUCATION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Paul Maharg (ANU, Australia and NLS, UK) 30 minutes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hd w:val="clear" w:color="auto" w:fill="FFFFFF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lastRenderedPageBreak/>
              <w:t>Chair: Jane Ching</w:t>
            </w: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sz w:val="16"/>
                <w:szCs w:val="16"/>
              </w:rPr>
              <w:t>THE ROLE OF LEGAL EDUCATION IN THE PROFESSIONAL SOCIALIZATION PROCESS: WHOSE RESPONSIBILITY IS PUBLIC INTEREST TRAINING, ANYWAYS?</w:t>
            </w:r>
          </w:p>
          <w:p w:rsidR="00E4301D" w:rsidRDefault="00E4301D" w:rsidP="00CC7580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501405">
              <w:rPr>
                <w:rFonts w:ascii="Verdana" w:hAnsi="Verdana"/>
                <w:bCs/>
                <w:sz w:val="16"/>
                <w:szCs w:val="16"/>
              </w:rPr>
              <w:lastRenderedPageBreak/>
              <w:t xml:space="preserve">Yves </w:t>
            </w:r>
            <w:proofErr w:type="spellStart"/>
            <w:r w:rsidRPr="00501405">
              <w:rPr>
                <w:rFonts w:ascii="Verdana" w:hAnsi="Verdana"/>
                <w:bCs/>
                <w:sz w:val="16"/>
                <w:szCs w:val="16"/>
              </w:rPr>
              <w:t>Goguen</w:t>
            </w:r>
            <w:proofErr w:type="spellEnd"/>
            <w:r w:rsidRPr="00501405">
              <w:rPr>
                <w:rFonts w:ascii="Verdana" w:hAnsi="Verdana"/>
                <w:bCs/>
                <w:sz w:val="16"/>
                <w:szCs w:val="16"/>
              </w:rPr>
              <w:t xml:space="preserve"> (student at McGill University, Canada) SKYPE 30 minutes</w:t>
            </w:r>
          </w:p>
          <w:p w:rsidR="00E4301D" w:rsidRPr="00501405" w:rsidRDefault="00E4301D" w:rsidP="00CC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501405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THE VIEW FROM ATOP THE HILL: SPATIAL EDUCATION, TRANSSYSTEMIA AND ‘THE SPACE BETWEEN’</w:t>
            </w:r>
          </w:p>
          <w:p w:rsidR="00E4301D" w:rsidRDefault="00E4301D" w:rsidP="00CC7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:rsidR="00E4301D" w:rsidRDefault="00E4301D" w:rsidP="00CC7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501405">
              <w:rPr>
                <w:rFonts w:ascii="Verdana" w:hAnsi="Verdana" w:cs="Calibri"/>
                <w:color w:val="000000"/>
                <w:sz w:val="16"/>
                <w:szCs w:val="16"/>
              </w:rPr>
              <w:t>Jeffrey Kennedy (student at McGill University, Canada) SKYPE 20 minutes</w:t>
            </w: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1500-15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Tea and comfort break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1515-1545</w:t>
            </w: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Jo Boylan-Kemp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 xml:space="preserve">KEYNOTE SESSION: </w:t>
            </w: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>THE ROLE OF LEGAL EDUCATION, REGULATION AND GOVERNMENT IN PROTECTING ACCESS TO JUSTICE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proofErr w:type="spellStart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Simao</w:t>
            </w:r>
            <w:proofErr w:type="spellEnd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 xml:space="preserve"> </w:t>
            </w:r>
            <w:proofErr w:type="spellStart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Paxi</w:t>
            </w:r>
            <w:proofErr w:type="spellEnd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-Cato (</w:t>
            </w:r>
            <w:proofErr w:type="spellStart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Invictus</w:t>
            </w:r>
            <w:proofErr w:type="spellEnd"/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 xml:space="preserve"> Chambers/Young Legal Aid Lawyers)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rPr>
          <w:trHeight w:val="4167"/>
        </w:trPr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1545-17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Graham Ferris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>FROM AGENT TO ATTORNEY:  A NICHE PROFESSION AND A TRAJECTORY FOR ACCESS FOR SPECIALIST JUSTICE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Jane Jarman (NLS, UK)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45 minutes</w:t>
            </w: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Verdana" w:hAnsi="Verdana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501405">
              <w:rPr>
                <w:rStyle w:val="apple-converted-space"/>
                <w:rFonts w:ascii="Verdana" w:hAnsi="Verdana" w:cs="Times New Roman"/>
                <w:b/>
                <w:bCs/>
                <w:sz w:val="16"/>
                <w:szCs w:val="16"/>
                <w:shd w:val="clear" w:color="auto" w:fill="FFFFFF"/>
              </w:rPr>
              <w:t>USE OF UNIVERSITY LAW CLINICS FOR LEGAL REFORM</w:t>
            </w:r>
          </w:p>
          <w:p w:rsidR="00E4301D" w:rsidRDefault="00E4301D" w:rsidP="00CC7580">
            <w:pPr>
              <w:shd w:val="clear" w:color="auto" w:fill="FFFFFF" w:themeFill="background1"/>
              <w:spacing w:after="0" w:line="240" w:lineRule="auto"/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  <w:t xml:space="preserve">Chris </w:t>
            </w:r>
            <w:proofErr w:type="spellStart"/>
            <w:r w:rsidRPr="00501405"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  <w:t>Gallavin</w:t>
            </w:r>
            <w:proofErr w:type="spellEnd"/>
            <w:r w:rsidRPr="00501405">
              <w:rPr>
                <w:rStyle w:val="apple-converted-space"/>
                <w:rFonts w:ascii="Verdana" w:hAnsi="Verdana" w:cs="Times New Roman"/>
                <w:color w:val="000000"/>
                <w:sz w:val="16"/>
                <w:szCs w:val="16"/>
                <w:shd w:val="clear" w:color="auto" w:fill="FFFFFF"/>
              </w:rPr>
              <w:t xml:space="preserve"> and Henry Holderness, (University of Canterbury, NZ) 45 minutes.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4301D" w:rsidRPr="00501405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501405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Jane Ching/Jo Boylan-Kemp</w:t>
            </w:r>
          </w:p>
          <w:p w:rsidR="00E4301D" w:rsidRPr="00501405" w:rsidRDefault="00E4301D" w:rsidP="00CC7580">
            <w:pPr>
              <w:pStyle w:val="Defaul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pStyle w:val="Default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 xml:space="preserve">SUPPOSE THE CLASS BEGAN THE DAY THE CASE WALKED IN THE DOOR 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>Horizontal and Vertical Integration of Introductory Law Courses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 xml:space="preserve">Jennifer E </w:t>
            </w:r>
            <w:proofErr w:type="spellStart"/>
            <w:r w:rsidRPr="00501405">
              <w:rPr>
                <w:rFonts w:ascii="Verdana" w:hAnsi="Verdana"/>
                <w:sz w:val="16"/>
                <w:szCs w:val="16"/>
              </w:rPr>
              <w:t>Spreng</w:t>
            </w:r>
            <w:proofErr w:type="spellEnd"/>
            <w:r w:rsidRPr="00501405">
              <w:rPr>
                <w:rFonts w:ascii="Verdana" w:hAnsi="Verdana"/>
                <w:sz w:val="16"/>
                <w:szCs w:val="16"/>
              </w:rPr>
              <w:t xml:space="preserve"> (Arizona Summit Law School, USA)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60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sz w:val="16"/>
                <w:szCs w:val="16"/>
              </w:rPr>
              <w:t>BUILDING A FOUNDATION FOR ACCESS TO JUSTICE: UNLOCKING THE FIRST YEAR CURRICULUM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501405">
              <w:rPr>
                <w:rFonts w:ascii="Verdana" w:hAnsi="Verdana"/>
                <w:bCs/>
                <w:sz w:val="16"/>
                <w:szCs w:val="16"/>
              </w:rPr>
              <w:t>Liz Heffernan, (Trinity College, Dublin, Ireland) 30 minutes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17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30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Drinks reception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18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FFFFFF" w:themeFill="background1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Newton LT4</w:t>
            </w: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01405">
              <w:rPr>
                <w:rFonts w:ascii="Verdana" w:hAnsi="Verdana"/>
                <w:b/>
                <w:bCs/>
                <w:sz w:val="16"/>
                <w:szCs w:val="16"/>
              </w:rPr>
              <w:t>INAUGURAL LECTURE</w:t>
            </w:r>
            <w:r w:rsidRPr="00501405">
              <w:rPr>
                <w:rFonts w:ascii="Verdana" w:hAnsi="Verdana"/>
                <w:sz w:val="16"/>
                <w:szCs w:val="16"/>
              </w:rPr>
              <w:t xml:space="preserve">: </w:t>
            </w:r>
            <w:r w:rsidRPr="00501405">
              <w:rPr>
                <w:rFonts w:ascii="Verdana" w:hAnsi="Verdana"/>
                <w:b/>
                <w:iCs/>
                <w:sz w:val="16"/>
                <w:szCs w:val="16"/>
              </w:rPr>
              <w:t>THE GOOD, THE BAD AND THE UGLY: LAWYERS IN FILM AND FICTION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Professor Janine Griffiths-Baker (NLS, UK)</w:t>
            </w:r>
          </w:p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501405" w:rsidTr="00CC75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19</w:t>
            </w:r>
            <w:r w:rsidRPr="00501405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501405">
              <w:rPr>
                <w:rFonts w:ascii="Verdana" w:hAnsi="Verdana"/>
                <w:sz w:val="16"/>
                <w:szCs w:val="16"/>
              </w:rPr>
              <w:t>Drinks and canapés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501405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501405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</w:tbl>
    <w:p w:rsidR="00E4301D" w:rsidRDefault="00E4301D" w:rsidP="00E4301D">
      <w:r>
        <w:br w:type="page"/>
      </w:r>
    </w:p>
    <w:p w:rsidR="00E4301D" w:rsidRPr="002E305A" w:rsidRDefault="00E4301D" w:rsidP="00E4301D">
      <w:pPr>
        <w:tabs>
          <w:tab w:val="right" w:pos="10382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PROGRAMME</w:t>
      </w:r>
    </w:p>
    <w:p w:rsidR="00E4301D" w:rsidRPr="008E1C69" w:rsidRDefault="00E4301D" w:rsidP="00E4301D">
      <w:pPr>
        <w:spacing w:after="0" w:line="24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Saturday</w:t>
      </w:r>
      <w:r w:rsidRPr="008E1C69">
        <w:rPr>
          <w:rFonts w:eastAsia="Times New Roman" w:cs="Calibri"/>
          <w:b/>
          <w:sz w:val="20"/>
          <w:szCs w:val="20"/>
        </w:rPr>
        <w:t xml:space="preserve"> </w:t>
      </w:r>
      <w:r>
        <w:rPr>
          <w:rFonts w:eastAsia="Times New Roman" w:cs="Calibri"/>
          <w:b/>
          <w:sz w:val="20"/>
          <w:szCs w:val="20"/>
        </w:rPr>
        <w:t>20</w:t>
      </w:r>
      <w:r w:rsidRPr="008E1C69">
        <w:rPr>
          <w:rFonts w:eastAsia="Times New Roman" w:cs="Calibri"/>
          <w:b/>
          <w:sz w:val="20"/>
          <w:szCs w:val="20"/>
        </w:rPr>
        <w:t xml:space="preserve"> June 201</w:t>
      </w:r>
      <w:r>
        <w:rPr>
          <w:rFonts w:eastAsia="Times New Roman" w:cs="Calibri"/>
          <w:b/>
          <w:sz w:val="20"/>
          <w:szCs w:val="20"/>
        </w:rPr>
        <w:t>5</w:t>
      </w:r>
    </w:p>
    <w:p w:rsidR="00E4301D" w:rsidRDefault="00E4301D" w:rsidP="00E4301D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</w:p>
    <w:p w:rsidR="00E4301D" w:rsidRPr="008E1C69" w:rsidRDefault="00E4301D" w:rsidP="00E4301D">
      <w:pPr>
        <w:spacing w:after="0" w:line="240" w:lineRule="auto"/>
        <w:rPr>
          <w:rFonts w:eastAsia="Times New Roman" w:cs="Calibri"/>
          <w:b/>
          <w:bCs/>
          <w:sz w:val="20"/>
          <w:szCs w:val="2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2835"/>
        <w:gridCol w:w="1134"/>
        <w:gridCol w:w="2835"/>
        <w:gridCol w:w="2835"/>
      </w:tblGrid>
      <w:tr w:rsidR="00E4301D" w:rsidRPr="00A34A4B" w:rsidTr="00CC7580">
        <w:trPr>
          <w:tblHeader/>
        </w:trPr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CPLD open space (CHR 2501)/level 1 space/other venues</w:t>
            </w: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CHR2503 (c 20)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CHR2502 (c 12)</w:t>
            </w: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CHR1001/LT3 (moot room)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CHR1002/LT2 (courtroom)</w:t>
            </w: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930-10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Registration and coffee with pastries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1000-11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Jo Boylan-Kemp</w:t>
            </w:r>
          </w:p>
          <w:p w:rsidR="00E4301D" w:rsidRPr="00A34A4B" w:rsidRDefault="00E4301D" w:rsidP="00CC7580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ind w:left="3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sz w:val="16"/>
                <w:szCs w:val="16"/>
              </w:rPr>
              <w:t>ETHICS IN ACTION: TWO PROBLEM-BASED LEARNING WORKSHOP SESSIONS DEMONSTRATING THE INNOVATIVE WAY LEGAL EDUCATION CAN BE DELIVERED TO ENHANCE STUDENT’S CONSIDERATION OF ACCESS TO JUSTICE ISSUES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Richard Grimes and Jenny Gibbons (York Law School, UK), 60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[reserved as second room for York session if needed]</w:t>
            </w: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Jenny Holloway</w:t>
            </w:r>
          </w:p>
          <w:p w:rsidR="00E4301D" w:rsidRPr="00A34A4B" w:rsidRDefault="00E4301D" w:rsidP="00CC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 w:cs="Arial"/>
                <w:b/>
                <w:bCs/>
                <w:sz w:val="16"/>
                <w:szCs w:val="16"/>
              </w:rPr>
              <w:t>DEVELOPING HOLISTIC LEGAL PROFESSIONAL IDENTITY</w:t>
            </w:r>
          </w:p>
          <w:p w:rsidR="00E4301D" w:rsidRPr="00A34A4B" w:rsidRDefault="00E4301D" w:rsidP="00CC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 w:cs="Arial"/>
                <w:b/>
                <w:bCs/>
                <w:sz w:val="16"/>
                <w:szCs w:val="16"/>
              </w:rPr>
              <w:t>THROUGH CLINICAL LEGAL EDUCATION</w:t>
            </w:r>
          </w:p>
          <w:p w:rsidR="00E4301D" w:rsidRDefault="00E4301D" w:rsidP="00CC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color w:val="000000"/>
                <w:sz w:val="16"/>
                <w:szCs w:val="16"/>
              </w:rPr>
            </w:pPr>
          </w:p>
          <w:p w:rsidR="00E4301D" w:rsidRPr="00A34A4B" w:rsidRDefault="00E4301D" w:rsidP="00CC758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Deborah </w:t>
            </w:r>
            <w:proofErr w:type="spellStart"/>
            <w:r w:rsidRPr="00A34A4B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Ankor</w:t>
            </w:r>
            <w:proofErr w:type="spellEnd"/>
            <w:r w:rsidRPr="00A34A4B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, Tania </w:t>
            </w:r>
            <w:proofErr w:type="spellStart"/>
            <w:r w:rsidRPr="00A34A4B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>Leiman</w:t>
            </w:r>
            <w:proofErr w:type="spellEnd"/>
            <w:r w:rsidRPr="00A34A4B">
              <w:rPr>
                <w:rFonts w:ascii="Verdana" w:eastAsia="Times New Roman" w:hAnsi="Verdana" w:cs="Arial"/>
                <w:color w:val="000000"/>
                <w:sz w:val="16"/>
                <w:szCs w:val="16"/>
              </w:rPr>
              <w:t xml:space="preserve"> &amp; Lucy Evans</w:t>
            </w:r>
            <w:r w:rsidRPr="00A34A4B">
              <w:rPr>
                <w:rFonts w:ascii="Verdana" w:hAnsi="Verdana" w:cs="Arial"/>
                <w:sz w:val="16"/>
                <w:szCs w:val="16"/>
              </w:rPr>
              <w:t xml:space="preserve"> (Flinders Law School, Flinders University, South Australia) 60 minutes</w:t>
            </w: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[reserved for setting up]</w:t>
            </w: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1100-12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Jane Ching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KEYNOTE SESSION: ACCESS TO JUSTICE –  TECHNOLOGY AND THE ROLE OF LEGAL EDUCATION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 xml:space="preserve">Ron </w:t>
            </w:r>
            <w:proofErr w:type="spellStart"/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Staudt</w:t>
            </w:r>
            <w:proofErr w:type="spellEnd"/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 xml:space="preserve"> (Chicago Kent, USA)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1200-12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Coffee and comfort break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1215-13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hd w:val="clear" w:color="auto" w:fill="FFFFFF" w:themeFill="background1"/>
              <w:spacing w:after="0" w:line="240" w:lineRule="auto"/>
              <w:outlineLvl w:val="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Chair: Jo Boylan-Kemp</w:t>
            </w:r>
          </w:p>
          <w:p w:rsidR="00E4301D" w:rsidRPr="00A34A4B" w:rsidRDefault="00E4301D" w:rsidP="00CC75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 w:cs="Verdana"/>
                <w:b/>
                <w:bCs/>
                <w:sz w:val="16"/>
                <w:szCs w:val="16"/>
              </w:rPr>
              <w:t>“A THRESHOLD CONCEPT OF UNDERGRADUATE LAW AND ETHICS?”</w:t>
            </w:r>
          </w:p>
          <w:p w:rsidR="00E4301D" w:rsidRDefault="00E4301D" w:rsidP="00CC75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E4301D" w:rsidRPr="00A34A4B" w:rsidRDefault="00E4301D" w:rsidP="00CC758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A34A4B">
              <w:rPr>
                <w:rFonts w:ascii="Verdana" w:hAnsi="Verdana" w:cs="Verdana"/>
                <w:sz w:val="16"/>
                <w:szCs w:val="16"/>
              </w:rPr>
              <w:t>Rebecca Huxley-</w:t>
            </w:r>
            <w:proofErr w:type="spellStart"/>
            <w:r w:rsidRPr="00A34A4B">
              <w:rPr>
                <w:rFonts w:ascii="Verdana" w:hAnsi="Verdana" w:cs="Verdana"/>
                <w:sz w:val="16"/>
                <w:szCs w:val="16"/>
              </w:rPr>
              <w:t>Binns</w:t>
            </w:r>
            <w:proofErr w:type="spellEnd"/>
            <w:r w:rsidRPr="00A34A4B">
              <w:rPr>
                <w:rFonts w:ascii="Verdana" w:hAnsi="Verdana" w:cs="Verdana"/>
                <w:sz w:val="16"/>
                <w:szCs w:val="16"/>
              </w:rPr>
              <w:t>, (Chair of the QAA Law Subject Benchmark Review Panel 2014-2015, UK) 30 minutes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A34A4B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INTEGRATING ACCESS TO ENVIRONMENTAL JUSTICE WITHIN THE UNIVERSITY LAW SCHOOL CURRICULUM IN ENGLAND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hAnsi="Verdana"/>
                <w:sz w:val="16"/>
                <w:szCs w:val="16"/>
                <w:lang w:val="en-US"/>
              </w:rPr>
              <w:t xml:space="preserve">David Ong (NLS, UK) 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30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1315-14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 xml:space="preserve">Networking lunch 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1415-15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Jo Boylan-Kemp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bCs/>
                <w:sz w:val="16"/>
                <w:szCs w:val="16"/>
              </w:rPr>
              <w:t>WHAT IS  A SOLICITOR?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34A4B">
              <w:rPr>
                <w:rFonts w:ascii="Verdana" w:hAnsi="Verdana"/>
                <w:sz w:val="16"/>
                <w:szCs w:val="16"/>
              </w:rPr>
              <w:t>John Hodgson (NLS, UK) 30 minutes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TRAINING FOR ALL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Jane Harries (TNA Consulting Services) 30 minutes</w:t>
            </w:r>
          </w:p>
        </w:tc>
        <w:tc>
          <w:tcPr>
            <w:tcW w:w="1134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John Tingle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bCs/>
                <w:sz w:val="16"/>
                <w:szCs w:val="16"/>
              </w:rPr>
              <w:t>CREATION OF A UNIVERSITY TEACHING LAW FIRM THROUGH THE ALTERNATIVE BUSINESS STRUCTURE MODEL – FARSIGHTED OR FOOLHARDY?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</w:t>
            </w:r>
            <w:r w:rsidRPr="00A34A4B">
              <w:rPr>
                <w:rFonts w:ascii="Verdana" w:hAnsi="Verdana"/>
                <w:sz w:val="16"/>
                <w:szCs w:val="16"/>
              </w:rPr>
              <w:t>enny Holloway, Nick Johnson, Jane Jarman (NLS, UK) 60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[reserved for setting up]</w:t>
            </w: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1515-16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rPr>
                <w:rStyle w:val="Strong"/>
                <w:rFonts w:ascii="Verdana" w:hAnsi="Verdana"/>
                <w:sz w:val="16"/>
                <w:szCs w:val="16"/>
              </w:rPr>
            </w:pPr>
            <w:r w:rsidRPr="00A34A4B">
              <w:rPr>
                <w:rStyle w:val="Strong"/>
                <w:rFonts w:ascii="Verdana" w:hAnsi="Verdana"/>
                <w:sz w:val="16"/>
                <w:szCs w:val="16"/>
              </w:rPr>
              <w:t>JUSTICE FOR ALL: REFLECTIVE PRACTICE AND REFLECTIVE LEARNING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Jane Ching (NLS, UK), Michele Leering (</w:t>
            </w:r>
            <w:r w:rsidRPr="00A34A4B">
              <w:rPr>
                <w:rFonts w:ascii="Verdana" w:hAnsi="Verdana" w:cs="Arial"/>
                <w:sz w:val="16"/>
                <w:szCs w:val="16"/>
                <w:lang w:val="en-CA"/>
              </w:rPr>
              <w:t>Community Advocacy &amp; Legal Centre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, Canada)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45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1600-16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Tea and comfort break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1615-17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Nick Johnson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sz w:val="16"/>
                <w:szCs w:val="16"/>
              </w:rPr>
              <w:t>TRAINING LAW STUDENTS TO BE MCKENZIE FRIENDS FOR VICTIMS OF DOMESTIC ABUSE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hAnsi="Verdana"/>
                <w:sz w:val="16"/>
                <w:szCs w:val="16"/>
              </w:rPr>
              <w:t xml:space="preserve">Veronica </w:t>
            </w:r>
            <w:proofErr w:type="spellStart"/>
            <w:r w:rsidRPr="00A34A4B">
              <w:rPr>
                <w:rFonts w:ascii="Verdana" w:hAnsi="Verdana"/>
                <w:sz w:val="16"/>
                <w:szCs w:val="16"/>
              </w:rPr>
              <w:t>Lachkovic</w:t>
            </w:r>
            <w:proofErr w:type="spellEnd"/>
            <w:r w:rsidRPr="00A34A4B">
              <w:rPr>
                <w:rFonts w:ascii="Verdana" w:hAnsi="Verdana"/>
                <w:sz w:val="16"/>
                <w:szCs w:val="16"/>
              </w:rPr>
              <w:t xml:space="preserve"> (City Law School, UK) 60 minutes</w:t>
            </w:r>
          </w:p>
        </w:tc>
        <w:tc>
          <w:tcPr>
            <w:tcW w:w="2835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John Hodgson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sz w:val="16"/>
                <w:szCs w:val="16"/>
              </w:rPr>
              <w:t>DO WE NEED A PROFESSOR FOR THE PUBLIC UNDERSTANDING OF LAW?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Graeme Broadbent (Kingston, UK) 30 minutes</w:t>
            </w:r>
          </w:p>
          <w:p w:rsidR="00E4301D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bCs/>
                <w:sz w:val="16"/>
                <w:szCs w:val="16"/>
              </w:rPr>
              <w:t xml:space="preserve">CASTE IN LAW SCHOOLS? 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34A4B">
              <w:rPr>
                <w:rFonts w:ascii="Verdana" w:hAnsi="Verdana"/>
                <w:sz w:val="16"/>
                <w:szCs w:val="16"/>
              </w:rPr>
              <w:t>Sameena</w:t>
            </w:r>
            <w:proofErr w:type="spellEnd"/>
            <w:r w:rsidRPr="00A34A4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A34A4B">
              <w:rPr>
                <w:rFonts w:ascii="Verdana" w:hAnsi="Verdana"/>
                <w:sz w:val="16"/>
                <w:szCs w:val="16"/>
              </w:rPr>
              <w:t>Dalwai</w:t>
            </w:r>
            <w:proofErr w:type="spellEnd"/>
            <w:r w:rsidRPr="00A34A4B">
              <w:rPr>
                <w:rFonts w:ascii="Verdana" w:hAnsi="Verdana"/>
                <w:sz w:val="16"/>
                <w:szCs w:val="16"/>
              </w:rPr>
              <w:t>, (Jindal Global Law School, India) 30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1715-19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Break and Travel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1900-21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Conference dinner (Nottingham Forest Football Club)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</w:tbl>
    <w:p w:rsidR="00E4301D" w:rsidRDefault="00E4301D" w:rsidP="00E4301D">
      <w:r>
        <w:br w:type="page"/>
      </w:r>
    </w:p>
    <w:p w:rsidR="00E4301D" w:rsidRPr="002E305A" w:rsidRDefault="00E4301D" w:rsidP="00E4301D">
      <w:pPr>
        <w:tabs>
          <w:tab w:val="right" w:pos="10382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PROGRAMME</w:t>
      </w:r>
    </w:p>
    <w:p w:rsidR="00E4301D" w:rsidRPr="008E1C69" w:rsidRDefault="00E4301D" w:rsidP="00E4301D">
      <w:pPr>
        <w:spacing w:after="0" w:line="240" w:lineRule="auto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b/>
          <w:sz w:val="20"/>
          <w:szCs w:val="20"/>
        </w:rPr>
        <w:t>Sunday 21</w:t>
      </w:r>
      <w:r w:rsidRPr="008E1C69">
        <w:rPr>
          <w:rFonts w:eastAsia="Times New Roman" w:cs="Calibri"/>
          <w:b/>
          <w:sz w:val="20"/>
          <w:szCs w:val="20"/>
        </w:rPr>
        <w:t xml:space="preserve"> June 201</w:t>
      </w:r>
      <w:r>
        <w:rPr>
          <w:rFonts w:eastAsia="Times New Roman" w:cs="Calibri"/>
          <w:b/>
          <w:sz w:val="20"/>
          <w:szCs w:val="20"/>
        </w:rPr>
        <w:t>5</w:t>
      </w:r>
    </w:p>
    <w:p w:rsidR="00E4301D" w:rsidRDefault="00E4301D" w:rsidP="00E430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78"/>
        <w:gridCol w:w="2479"/>
        <w:gridCol w:w="2478"/>
        <w:gridCol w:w="2479"/>
        <w:gridCol w:w="2479"/>
      </w:tblGrid>
      <w:tr w:rsidR="00E4301D" w:rsidRPr="00A34A4B" w:rsidTr="00CC7580">
        <w:trPr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CPLD open space (CHR 2501)/level 1 space/other venues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CHR2503 (c 20)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CHR2502 (c 12)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CHR1001/LT3 (moot room)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CHR1002/LT2 (courtroom)</w:t>
            </w: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930-10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478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Registration and coffee with pastries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1000-11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478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Jane Ching</w:t>
            </w:r>
          </w:p>
          <w:p w:rsidR="00E4301D" w:rsidRPr="00A34A4B" w:rsidRDefault="00E4301D" w:rsidP="00CC7580">
            <w:pPr>
              <w:spacing w:after="0" w:line="240" w:lineRule="auto"/>
              <w:ind w:left="32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ind w:left="32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sz w:val="16"/>
                <w:szCs w:val="16"/>
              </w:rPr>
              <w:t>ETHICS IN ACTION: TWO PROBLEM-BASED LEARNING WORKSHOP SESSIONS DEMONSTRATING THE INNOVATIVE WAY LEGAL EDUCATION CAN BE DELIVERED TO ENHANCE STUDENT’S CONSIDERATION OF ACCESS TO JUSTICE ISSUES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Richard Grimes and Jenny Gibbons (York Law School, UK) 60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[reserved as second room for York session if needed]</w:t>
            </w:r>
          </w:p>
        </w:tc>
        <w:tc>
          <w:tcPr>
            <w:tcW w:w="2479" w:type="dxa"/>
          </w:tcPr>
          <w:p w:rsidR="00E4301D" w:rsidRPr="00A34A4B" w:rsidRDefault="00E4301D" w:rsidP="00CC7580">
            <w:pPr>
              <w:spacing w:after="0" w:line="240" w:lineRule="auto"/>
              <w:jc w:val="both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Jo Boylan-Kemp</w:t>
            </w:r>
          </w:p>
          <w:p w:rsidR="00E4301D" w:rsidRPr="00A34A4B" w:rsidRDefault="00E4301D" w:rsidP="00CC7580">
            <w:pPr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bCs/>
                <w:sz w:val="16"/>
                <w:szCs w:val="16"/>
              </w:rPr>
              <w:t xml:space="preserve">ACCESS TO JUSTICE FOR CRIME VICTIMS, THE ACCUSED, AND THE COMMUNITY: TEACHING LAW STUDENTS ABOUT THE ROLE OF THE PROSECUTOR IN ADVANCING SOCIAL JUSTICE  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Lynn Su (New York Law School, USA) 60 minutes</w:t>
            </w: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1100-12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00</w:t>
            </w:r>
          </w:p>
        </w:tc>
        <w:tc>
          <w:tcPr>
            <w:tcW w:w="2478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34A4B">
              <w:rPr>
                <w:rFonts w:ascii="Verdana" w:hAnsi="Verdana"/>
                <w:sz w:val="16"/>
                <w:szCs w:val="16"/>
              </w:rPr>
              <w:t>Chair: Jane Jarman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bCs/>
                <w:sz w:val="16"/>
                <w:szCs w:val="16"/>
              </w:rPr>
              <w:t>NOTTINGHAM CREATIVE INTELLECTUAL PROPERTY PROJECT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A34A4B">
              <w:rPr>
                <w:rFonts w:ascii="Verdana" w:hAnsi="Verdana"/>
                <w:sz w:val="16"/>
                <w:szCs w:val="16"/>
              </w:rPr>
              <w:t>Nick Johnson, Janice Denoncourt (NLS, UK) 30 minutes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highlight w:val="red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highlight w:val="red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highlight w:val="red"/>
              </w:rPr>
            </w:pPr>
          </w:p>
          <w:p w:rsidR="00E4301D" w:rsidRPr="00A34A4B" w:rsidRDefault="00E4301D" w:rsidP="00CC7580">
            <w:pPr>
              <w:spacing w:after="0" w:line="240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A34A4B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THE ROLE OF LEGAL CLINICS IN ACCESS TO JUSTICE IN TURKISH LEGAL EDUCATION</w:t>
            </w:r>
          </w:p>
          <w:p w:rsidR="00E4301D" w:rsidRDefault="00E4301D" w:rsidP="00CC7580">
            <w:pPr>
              <w:spacing w:after="0" w:line="240" w:lineRule="auto"/>
              <w:jc w:val="both"/>
              <w:rPr>
                <w:rFonts w:ascii="Verdana" w:eastAsia="Times New Roman" w:hAnsi="Verdana"/>
                <w:sz w:val="16"/>
                <w:szCs w:val="16"/>
                <w:lang w:val="tr-TR" w:eastAsia="tr-TR"/>
              </w:rPr>
            </w:pPr>
          </w:p>
          <w:p w:rsidR="00E4301D" w:rsidRPr="00126D92" w:rsidRDefault="00E4301D" w:rsidP="00CC7580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  <w:lang w:val="tr-TR"/>
              </w:rPr>
            </w:pPr>
            <w:r w:rsidRPr="00A34A4B">
              <w:rPr>
                <w:rFonts w:ascii="Verdana" w:eastAsia="Times New Roman" w:hAnsi="Verdana"/>
                <w:sz w:val="16"/>
                <w:szCs w:val="16"/>
                <w:lang w:val="tr-TR" w:eastAsia="tr-TR"/>
              </w:rPr>
              <w:t>Kılınç Ayşe and Akkuş Ezgi Fulya (</w:t>
            </w:r>
            <w:r w:rsidRPr="00126D92">
              <w:rPr>
                <w:rFonts w:ascii="Verdana" w:hAnsi="Verdana"/>
                <w:sz w:val="16"/>
                <w:szCs w:val="16"/>
                <w:lang w:val="tr-TR"/>
              </w:rPr>
              <w:t>Afyon Kocatepe University, Turkey) 30 minutes</w:t>
            </w:r>
          </w:p>
          <w:p w:rsidR="00E4301D" w:rsidRPr="00126D92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highlight w:val="red"/>
                <w:lang w:val="tr-TR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lastRenderedPageBreak/>
              <w:t>Chair: Paul Maharg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en-AU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eastAsia="en-AU"/>
              </w:rPr>
            </w:pPr>
            <w:r w:rsidRPr="00A34A4B">
              <w:rPr>
                <w:rFonts w:ascii="Verdana" w:hAnsi="Verdana"/>
                <w:b/>
                <w:sz w:val="16"/>
                <w:szCs w:val="16"/>
                <w:lang w:eastAsia="en-AU"/>
              </w:rPr>
              <w:t>ACCESS TO JUSTICE – MAKING IT COME ALIVE AND A REALITY FOR STUDENTS AND ENABLING ENGAGED FUTURE PRACTITIONERS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hAnsi="Verdana"/>
                <w:bCs/>
                <w:sz w:val="16"/>
                <w:szCs w:val="16"/>
                <w:lang w:eastAsia="en-AU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hAnsi="Verdana"/>
                <w:bCs/>
                <w:sz w:val="16"/>
                <w:szCs w:val="16"/>
                <w:lang w:eastAsia="en-AU"/>
              </w:rPr>
              <w:t>Liz Curran (ANU, Australia) 40 minutes</w:t>
            </w:r>
          </w:p>
        </w:tc>
      </w:tr>
      <w:tr w:rsidR="00E4301D" w:rsidRPr="00A34A4B" w:rsidTr="00CC7580">
        <w:tc>
          <w:tcPr>
            <w:tcW w:w="1555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lastRenderedPageBreak/>
              <w:t>1200-12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478" w:type="dxa"/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Coffee and comfort break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1215-13</w:t>
            </w: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15</w:t>
            </w:r>
          </w:p>
        </w:tc>
        <w:tc>
          <w:tcPr>
            <w:tcW w:w="2478" w:type="dxa"/>
            <w:shd w:val="clear" w:color="auto" w:fill="auto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8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shd w:val="clear" w:color="auto" w:fill="FFFFFF" w:themeFill="background1"/>
          </w:tcPr>
          <w:p w:rsidR="00E4301D" w:rsidRPr="00A34A4B" w:rsidRDefault="00E4301D" w:rsidP="00CC7580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</w:pPr>
            <w:r w:rsidRPr="00A34A4B">
              <w:rPr>
                <w:rFonts w:ascii="Verdana" w:eastAsia="Times New Roman" w:hAnsi="Verdana" w:cs="Times New Roman"/>
                <w:bCs/>
                <w:color w:val="000000" w:themeColor="text1"/>
                <w:sz w:val="16"/>
                <w:szCs w:val="16"/>
              </w:rPr>
              <w:t>Chair: Jane Ching</w:t>
            </w: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Cs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b/>
                <w:bCs/>
                <w:sz w:val="16"/>
                <w:szCs w:val="16"/>
              </w:rPr>
              <w:t>REFLECTIONS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 w:rsidRPr="00A34A4B">
              <w:rPr>
                <w:rFonts w:ascii="Verdana" w:eastAsia="Times New Roman" w:hAnsi="Verdana" w:cs="Calibri"/>
                <w:sz w:val="16"/>
                <w:szCs w:val="16"/>
              </w:rPr>
              <w:t>Patricia Leighton (LERN, UK)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  <w:tr w:rsidR="00E4301D" w:rsidRPr="00A34A4B" w:rsidTr="00CC758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1315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</w:rPr>
              <w:t>Close of conference</w:t>
            </w:r>
          </w:p>
          <w:p w:rsidR="00E4301D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E4301D" w:rsidRPr="00A34A4B" w:rsidRDefault="00E4301D" w:rsidP="00CC7580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</w:rPr>
            </w:pPr>
          </w:p>
        </w:tc>
      </w:tr>
    </w:tbl>
    <w:p w:rsidR="00E4301D" w:rsidRPr="008E1C69" w:rsidRDefault="00E4301D" w:rsidP="00E4301D">
      <w:pPr>
        <w:spacing w:after="0" w:line="240" w:lineRule="auto"/>
        <w:rPr>
          <w:rFonts w:eastAsia="Times New Roman" w:cs="Calibri"/>
          <w:sz w:val="20"/>
          <w:szCs w:val="20"/>
        </w:rPr>
      </w:pPr>
    </w:p>
    <w:p w:rsidR="008C71F2" w:rsidRDefault="008C71F2">
      <w:bookmarkStart w:id="0" w:name="_GoBack"/>
      <w:bookmarkEnd w:id="0"/>
    </w:p>
    <w:sectPr w:rsidR="008C71F2" w:rsidSect="00E4301D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1D" w:rsidRDefault="00E4301D" w:rsidP="00E4301D">
      <w:pPr>
        <w:spacing w:after="0" w:line="240" w:lineRule="auto"/>
      </w:pPr>
      <w:r>
        <w:separator/>
      </w:r>
    </w:p>
  </w:endnote>
  <w:endnote w:type="continuationSeparator" w:id="0">
    <w:p w:rsidR="00E4301D" w:rsidRDefault="00E4301D" w:rsidP="00E4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1D" w:rsidRDefault="00E4301D" w:rsidP="00E4301D">
    <w:pPr>
      <w:tabs>
        <w:tab w:val="left" w:pos="3828"/>
      </w:tabs>
      <w:spacing w:after="0" w:line="240" w:lineRule="auto"/>
      <w:ind w:right="66"/>
      <w:jc w:val="right"/>
      <w:rPr>
        <w:rFonts w:ascii="Verdana" w:hAnsi="Verdana"/>
        <w:color w:val="1F497D"/>
        <w:sz w:val="28"/>
        <w:szCs w:val="28"/>
      </w:rPr>
    </w:pPr>
    <w:r w:rsidRPr="000C4BB9">
      <w:rPr>
        <w:rFonts w:ascii="Verdana" w:hAnsi="Verdana"/>
        <w:b/>
        <w:sz w:val="28"/>
        <w:szCs w:val="28"/>
      </w:rPr>
      <w:t xml:space="preserve">Tweet at </w:t>
    </w:r>
    <w:r w:rsidRPr="000C4BB9">
      <w:rPr>
        <w:rFonts w:ascii="Verdana" w:hAnsi="Verdana"/>
        <w:color w:val="1F497D"/>
        <w:sz w:val="28"/>
        <w:szCs w:val="28"/>
      </w:rPr>
      <w:t>#NLSCLEC15</w:t>
    </w:r>
  </w:p>
  <w:p w:rsidR="00E4301D" w:rsidRDefault="00E43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1D" w:rsidRDefault="00E4301D" w:rsidP="00E4301D">
      <w:pPr>
        <w:spacing w:after="0" w:line="240" w:lineRule="auto"/>
      </w:pPr>
      <w:r>
        <w:separator/>
      </w:r>
    </w:p>
  </w:footnote>
  <w:footnote w:type="continuationSeparator" w:id="0">
    <w:p w:rsidR="00E4301D" w:rsidRDefault="00E4301D" w:rsidP="00E4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01D" w:rsidRDefault="00E4301D" w:rsidP="00E4301D">
    <w:pPr>
      <w:pStyle w:val="Header"/>
    </w:pPr>
    <w:r>
      <w:rPr>
        <w:noProof/>
      </w:rPr>
      <w:drawing>
        <wp:inline distT="0" distB="0" distL="0" distR="0" wp14:anchorId="79D18794" wp14:editId="764B2C9A">
          <wp:extent cx="885825" cy="314325"/>
          <wp:effectExtent l="0" t="0" r="9525" b="9525"/>
          <wp:docPr id="11" name="Picture 11" descr="NLS_logo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LS_logo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CFB0941" wp14:editId="059EDF74">
          <wp:extent cx="1514475" cy="314325"/>
          <wp:effectExtent l="0" t="0" r="9525" b="9525"/>
          <wp:docPr id="12" name="Picture 12" descr="NLS 50 years logo (4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LS 50 years logo (4)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301D" w:rsidRPr="00E4301D" w:rsidRDefault="00E4301D" w:rsidP="00E43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1D"/>
    <w:rsid w:val="00744A7E"/>
    <w:rsid w:val="008C71F2"/>
    <w:rsid w:val="00E4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94B9B-B6E0-4B86-B6ED-EBB01E0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0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01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4301D"/>
  </w:style>
  <w:style w:type="paragraph" w:styleId="NormalWeb">
    <w:name w:val="Normal (Web)"/>
    <w:basedOn w:val="Normal"/>
    <w:uiPriority w:val="99"/>
    <w:unhideWhenUsed/>
    <w:rsid w:val="00E430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30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1D"/>
  </w:style>
  <w:style w:type="paragraph" w:styleId="Footer">
    <w:name w:val="footer"/>
    <w:basedOn w:val="Normal"/>
    <w:link w:val="FooterChar"/>
    <w:uiPriority w:val="99"/>
    <w:unhideWhenUsed/>
    <w:rsid w:val="00E43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6694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Ching, Jane</dc:creator>
  <cp:keywords/>
  <dc:description/>
  <cp:lastModifiedBy>Ching, Jane</cp:lastModifiedBy>
  <cp:revision>2</cp:revision>
  <dcterms:created xsi:type="dcterms:W3CDTF">2015-06-10T13:06:00Z</dcterms:created>
  <dcterms:modified xsi:type="dcterms:W3CDTF">2015-06-10T13:09:00Z</dcterms:modified>
</cp:coreProperties>
</file>